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89B0C" w14:textId="77777777" w:rsidR="00BB2B85" w:rsidRDefault="00E6435F" w:rsidP="00D37E06">
      <w:pPr>
        <w:pStyle w:val="Body"/>
        <w:jc w:val="center"/>
        <w:rPr>
          <w:rFonts w:ascii="Arial" w:hAnsi="Arial" w:cs="Arial"/>
          <w:sz w:val="32"/>
          <w:szCs w:val="32"/>
        </w:rPr>
      </w:pPr>
      <w:r w:rsidRPr="00D37E06">
        <w:rPr>
          <w:rFonts w:ascii="Arial" w:hAnsi="Arial" w:cs="Arial"/>
          <w:b/>
          <w:bCs/>
          <w:sz w:val="32"/>
          <w:szCs w:val="32"/>
        </w:rPr>
        <w:t xml:space="preserve">MEDIA RELEASE </w:t>
      </w:r>
      <w:r w:rsidR="009855A8" w:rsidRPr="00D37E06">
        <w:rPr>
          <w:rFonts w:ascii="Arial" w:hAnsi="Arial" w:cs="Arial"/>
          <w:b/>
          <w:bCs/>
          <w:sz w:val="32"/>
          <w:szCs w:val="32"/>
        </w:rPr>
        <w:t>–</w:t>
      </w:r>
      <w:r w:rsidRPr="00D37E06">
        <w:rPr>
          <w:rFonts w:ascii="Arial" w:hAnsi="Arial" w:cs="Arial"/>
          <w:b/>
          <w:bCs/>
          <w:sz w:val="32"/>
          <w:szCs w:val="32"/>
        </w:rPr>
        <w:t xml:space="preserve"> </w:t>
      </w:r>
      <w:r w:rsidR="009855A8" w:rsidRPr="00D37E06">
        <w:rPr>
          <w:rFonts w:ascii="Arial" w:hAnsi="Arial" w:cs="Arial"/>
          <w:sz w:val="32"/>
          <w:szCs w:val="32"/>
        </w:rPr>
        <w:t>For immediate release</w:t>
      </w:r>
    </w:p>
    <w:p w14:paraId="2EF35DA7" w14:textId="77777777" w:rsidR="00D37E06" w:rsidRPr="00D37E06" w:rsidRDefault="00D37E06" w:rsidP="00D37E06">
      <w:pPr>
        <w:pStyle w:val="Body"/>
        <w:tabs>
          <w:tab w:val="left" w:pos="10772"/>
        </w:tabs>
        <w:rPr>
          <w:rFonts w:ascii="Arial" w:hAnsi="Arial" w:cs="Arial"/>
          <w:sz w:val="24"/>
          <w:szCs w:val="24"/>
          <w:u w:val="single"/>
        </w:rPr>
      </w:pPr>
      <w:r w:rsidRPr="00D37E06">
        <w:rPr>
          <w:rFonts w:ascii="Arial" w:hAnsi="Arial" w:cs="Arial"/>
          <w:sz w:val="24"/>
          <w:szCs w:val="24"/>
          <w:u w:val="single"/>
        </w:rPr>
        <w:tab/>
      </w:r>
    </w:p>
    <w:p w14:paraId="495C8FE2" w14:textId="77777777" w:rsidR="00D37E06" w:rsidRPr="00B243AB" w:rsidRDefault="00D37E06" w:rsidP="00D37E06">
      <w:pPr>
        <w:pStyle w:val="Body"/>
        <w:rPr>
          <w:rFonts w:ascii="Arial" w:hAnsi="Arial" w:cs="Arial"/>
          <w:sz w:val="24"/>
          <w:szCs w:val="24"/>
        </w:rPr>
      </w:pPr>
    </w:p>
    <w:p w14:paraId="540A6C8E" w14:textId="13912782" w:rsidR="00D37E06" w:rsidRPr="00D37E06" w:rsidRDefault="00D37E06" w:rsidP="00D37E06">
      <w:pPr>
        <w:pStyle w:val="Body"/>
        <w:rPr>
          <w:rFonts w:ascii="Arial" w:hAnsi="Arial" w:cs="Arial"/>
          <w:sz w:val="24"/>
          <w:szCs w:val="24"/>
        </w:rPr>
      </w:pPr>
      <w:r w:rsidRPr="00D37E06">
        <w:rPr>
          <w:rFonts w:ascii="Arial" w:hAnsi="Arial" w:cs="Arial"/>
          <w:sz w:val="24"/>
          <w:szCs w:val="24"/>
        </w:rPr>
        <w:t xml:space="preserve">For a full media kit (including images and contact details), view on Danish Quapoor’s website: </w:t>
      </w:r>
      <w:hyperlink r:id="rId6" w:history="1">
        <w:r w:rsidRPr="00D37E06">
          <w:rPr>
            <w:rStyle w:val="Hyperlink"/>
            <w:rFonts w:ascii="Arial" w:hAnsi="Arial" w:cs="Arial"/>
            <w:sz w:val="24"/>
            <w:szCs w:val="24"/>
          </w:rPr>
          <w:t>www.danishquapoor.com/press</w:t>
        </w:r>
      </w:hyperlink>
    </w:p>
    <w:p w14:paraId="1AAADF88" w14:textId="77777777" w:rsidR="00D37E06" w:rsidRPr="00D37E06" w:rsidRDefault="00D37E06" w:rsidP="00D37E06">
      <w:pPr>
        <w:pStyle w:val="Body"/>
        <w:tabs>
          <w:tab w:val="left" w:pos="10772"/>
        </w:tabs>
        <w:rPr>
          <w:rFonts w:ascii="Arial" w:hAnsi="Arial" w:cs="Arial"/>
          <w:sz w:val="24"/>
          <w:szCs w:val="24"/>
          <w:u w:val="single"/>
        </w:rPr>
      </w:pPr>
      <w:r w:rsidRPr="00D37E06">
        <w:rPr>
          <w:rFonts w:ascii="Arial" w:hAnsi="Arial" w:cs="Arial"/>
          <w:sz w:val="24"/>
          <w:szCs w:val="24"/>
          <w:u w:val="single"/>
        </w:rPr>
        <w:tab/>
      </w:r>
    </w:p>
    <w:p w14:paraId="73B52D79" w14:textId="77777777" w:rsidR="009855A8" w:rsidRDefault="009855A8" w:rsidP="009855A8">
      <w:pPr>
        <w:pStyle w:val="Body"/>
        <w:ind w:right="-1"/>
        <w:rPr>
          <w:rFonts w:ascii="Arial" w:hAnsi="Arial" w:cs="Arial"/>
          <w:sz w:val="24"/>
          <w:szCs w:val="24"/>
        </w:rPr>
      </w:pPr>
    </w:p>
    <w:p w14:paraId="42A5623F" w14:textId="77777777" w:rsidR="00D37E06" w:rsidRPr="00D37E06" w:rsidRDefault="00D37E06" w:rsidP="009855A8">
      <w:pPr>
        <w:pStyle w:val="Body"/>
        <w:ind w:right="-1"/>
        <w:rPr>
          <w:rFonts w:ascii="Arial" w:hAnsi="Arial" w:cs="Arial"/>
          <w:sz w:val="24"/>
          <w:szCs w:val="24"/>
        </w:rPr>
      </w:pPr>
    </w:p>
    <w:p w14:paraId="089E6476" w14:textId="77777777" w:rsidR="0056230A" w:rsidRPr="00D37E06" w:rsidRDefault="00E6435F" w:rsidP="009855A8">
      <w:pPr>
        <w:pStyle w:val="Body"/>
        <w:ind w:right="-1"/>
        <w:jc w:val="center"/>
        <w:rPr>
          <w:rFonts w:ascii="Arial" w:hAnsi="Arial" w:cs="Arial"/>
          <w:b/>
          <w:bCs/>
          <w:sz w:val="38"/>
          <w:szCs w:val="38"/>
        </w:rPr>
      </w:pPr>
      <w:r w:rsidRPr="00D37E06">
        <w:rPr>
          <w:rFonts w:ascii="Arial" w:hAnsi="Arial" w:cs="Arial"/>
          <w:sz w:val="32"/>
          <w:szCs w:val="32"/>
        </w:rPr>
        <w:t>PUTTING THE ABERRATION INTO COLLABORATION</w:t>
      </w:r>
    </w:p>
    <w:p w14:paraId="3F80ACC1" w14:textId="77777777" w:rsidR="0056230A" w:rsidRPr="00D37E06" w:rsidRDefault="0056230A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46703032" w14:textId="77777777" w:rsidR="0056230A" w:rsidRPr="00D37E06" w:rsidRDefault="00E6435F" w:rsidP="009855A8">
      <w:pPr>
        <w:pStyle w:val="Body"/>
        <w:ind w:right="-1"/>
        <w:jc w:val="both"/>
        <w:rPr>
          <w:rFonts w:ascii="Arial" w:hAnsi="Arial" w:cs="Arial"/>
          <w:sz w:val="24"/>
          <w:szCs w:val="24"/>
        </w:rPr>
      </w:pPr>
      <w:r w:rsidRPr="00D37E06">
        <w:rPr>
          <w:rFonts w:ascii="Arial" w:hAnsi="Arial" w:cs="Arial"/>
          <w:sz w:val="24"/>
          <w:szCs w:val="24"/>
        </w:rPr>
        <w:t xml:space="preserve">Toowoomba-based visual artist Danish Quapoor thrives on wordplay and collaborating, so it comes as no surprise that his latest illustration project combines these two elements. </w:t>
      </w:r>
    </w:p>
    <w:p w14:paraId="58F5BDF6" w14:textId="77777777" w:rsidR="00BB2B85" w:rsidRPr="00D37E06" w:rsidRDefault="00BB2B85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6685715D" w14:textId="77777777" w:rsidR="0056230A" w:rsidRPr="00D37E06" w:rsidRDefault="00E6435F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  <w:r w:rsidRPr="00D37E06">
        <w:rPr>
          <w:rFonts w:ascii="Arial" w:hAnsi="Arial" w:cs="Arial"/>
          <w:sz w:val="24"/>
          <w:szCs w:val="24"/>
        </w:rPr>
        <w:t xml:space="preserve">Featuring collaborations between the lead artist and seventeen local, national and international artists, </w:t>
      </w:r>
      <w:r w:rsidRPr="00D37E06">
        <w:rPr>
          <w:rFonts w:ascii="Arial" w:hAnsi="Arial" w:cs="Arial"/>
          <w:i/>
          <w:iCs/>
          <w:sz w:val="24"/>
          <w:szCs w:val="24"/>
        </w:rPr>
        <w:t>Danish Quapoor &amp; Franz</w:t>
      </w:r>
      <w:r w:rsidRPr="00D37E06">
        <w:rPr>
          <w:rFonts w:ascii="Arial" w:hAnsi="Arial" w:cs="Arial"/>
          <w:sz w:val="24"/>
          <w:szCs w:val="24"/>
        </w:rPr>
        <w:t xml:space="preserve"> will present a unique exhibition model - all artworks in </w:t>
      </w:r>
      <w:r w:rsidRPr="00D37E06">
        <w:rPr>
          <w:rFonts w:ascii="Arial" w:hAnsi="Arial" w:cs="Arial"/>
          <w:sz w:val="24"/>
          <w:szCs w:val="24"/>
        </w:rPr>
        <w:t>‘</w:t>
      </w:r>
      <w:r w:rsidRPr="00D37E06">
        <w:rPr>
          <w:rFonts w:ascii="Arial" w:hAnsi="Arial" w:cs="Arial"/>
          <w:i/>
          <w:iCs/>
          <w:sz w:val="24"/>
          <w:szCs w:val="24"/>
        </w:rPr>
        <w:t>collaberration</w:t>
      </w:r>
      <w:r w:rsidRPr="00D37E06">
        <w:rPr>
          <w:rFonts w:ascii="Arial" w:hAnsi="Arial" w:cs="Arial"/>
          <w:i/>
          <w:iCs/>
          <w:sz w:val="24"/>
          <w:szCs w:val="24"/>
        </w:rPr>
        <w:t xml:space="preserve">’ </w:t>
      </w:r>
      <w:r w:rsidRPr="00D37E06">
        <w:rPr>
          <w:rFonts w:ascii="Arial" w:hAnsi="Arial" w:cs="Arial"/>
          <w:sz w:val="24"/>
          <w:szCs w:val="24"/>
        </w:rPr>
        <w:t>will feature the lead artist, and most have been phys</w:t>
      </w:r>
      <w:r w:rsidRPr="00D37E06">
        <w:rPr>
          <w:rFonts w:ascii="Arial" w:hAnsi="Arial" w:cs="Arial"/>
          <w:sz w:val="24"/>
          <w:szCs w:val="24"/>
        </w:rPr>
        <w:t xml:space="preserve">ically mailed back and forth between the stages of their creation. </w:t>
      </w:r>
    </w:p>
    <w:p w14:paraId="285AE550" w14:textId="77777777" w:rsidR="0056230A" w:rsidRPr="00D37E06" w:rsidRDefault="0056230A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421BF073" w14:textId="77777777" w:rsidR="0056230A" w:rsidRDefault="00E6435F" w:rsidP="009855A8">
      <w:pPr>
        <w:pStyle w:val="Body"/>
        <w:ind w:right="-1"/>
        <w:jc w:val="both"/>
        <w:rPr>
          <w:rFonts w:ascii="Arial" w:hAnsi="Arial" w:cs="Arial"/>
          <w:sz w:val="24"/>
          <w:szCs w:val="24"/>
        </w:rPr>
      </w:pPr>
      <w:r w:rsidRPr="00D37E06">
        <w:rPr>
          <w:rFonts w:ascii="Arial" w:hAnsi="Arial" w:cs="Arial"/>
          <w:sz w:val="24"/>
          <w:szCs w:val="24"/>
        </w:rPr>
        <w:t xml:space="preserve">As the artist described, </w:t>
      </w:r>
      <w:r w:rsidRPr="00D37E06">
        <w:rPr>
          <w:rFonts w:ascii="Arial" w:hAnsi="Arial" w:cs="Arial"/>
          <w:sz w:val="24"/>
          <w:szCs w:val="24"/>
        </w:rPr>
        <w:t>“</w:t>
      </w:r>
      <w:r w:rsidRPr="00D37E06">
        <w:rPr>
          <w:rFonts w:ascii="Arial" w:hAnsi="Arial" w:cs="Arial"/>
          <w:sz w:val="24"/>
          <w:szCs w:val="24"/>
        </w:rPr>
        <w:t>it</w:t>
      </w:r>
      <w:r w:rsidRPr="00D37E06">
        <w:rPr>
          <w:rFonts w:ascii="Arial" w:hAnsi="Arial" w:cs="Arial"/>
          <w:sz w:val="24"/>
          <w:szCs w:val="24"/>
        </w:rPr>
        <w:t>’</w:t>
      </w:r>
      <w:r w:rsidRPr="00D37E06">
        <w:rPr>
          <w:rFonts w:ascii="Arial" w:hAnsi="Arial" w:cs="Arial"/>
          <w:sz w:val="24"/>
          <w:szCs w:val="24"/>
        </w:rPr>
        <w:t>s Postman Pat meets Mr Squiggle</w:t>
      </w:r>
      <w:r w:rsidRPr="00D37E06">
        <w:rPr>
          <w:rFonts w:ascii="Arial" w:hAnsi="Arial" w:cs="Arial"/>
          <w:sz w:val="24"/>
          <w:szCs w:val="24"/>
        </w:rPr>
        <w:t xml:space="preserve">… </w:t>
      </w:r>
      <w:r w:rsidRPr="00D37E06">
        <w:rPr>
          <w:rFonts w:ascii="Arial" w:hAnsi="Arial" w:cs="Arial"/>
          <w:sz w:val="24"/>
          <w:szCs w:val="24"/>
        </w:rPr>
        <w:t>meets The Ferals.</w:t>
      </w:r>
    </w:p>
    <w:p w14:paraId="753FE389" w14:textId="77777777" w:rsidR="000F48F4" w:rsidRPr="00D37E06" w:rsidRDefault="000F48F4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44E44312" w14:textId="77777777" w:rsidR="0056230A" w:rsidRPr="00D37E06" w:rsidRDefault="00E6435F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  <w:r w:rsidRPr="00D37E06">
        <w:rPr>
          <w:rFonts w:ascii="Arial" w:hAnsi="Arial" w:cs="Arial"/>
          <w:sz w:val="24"/>
          <w:szCs w:val="24"/>
        </w:rPr>
        <w:t>“</w:t>
      </w:r>
      <w:r w:rsidRPr="00D37E06">
        <w:rPr>
          <w:rFonts w:ascii="Arial" w:hAnsi="Arial" w:cs="Arial"/>
          <w:sz w:val="24"/>
          <w:szCs w:val="24"/>
        </w:rPr>
        <w:t>I</w:t>
      </w:r>
      <w:r w:rsidRPr="00D37E06">
        <w:rPr>
          <w:rFonts w:ascii="Arial" w:hAnsi="Arial" w:cs="Arial"/>
          <w:sz w:val="24"/>
          <w:szCs w:val="24"/>
        </w:rPr>
        <w:t>’</w:t>
      </w:r>
      <w:r w:rsidRPr="00D37E06">
        <w:rPr>
          <w:rFonts w:ascii="Arial" w:hAnsi="Arial" w:cs="Arial"/>
          <w:sz w:val="24"/>
          <w:szCs w:val="24"/>
        </w:rPr>
        <w:t>m particularly excited to present this exhibition at the Toowoomba Regional Art Gallery in March 2018, a</w:t>
      </w:r>
      <w:r w:rsidRPr="00D37E06">
        <w:rPr>
          <w:rFonts w:ascii="Arial" w:hAnsi="Arial" w:cs="Arial"/>
          <w:sz w:val="24"/>
          <w:szCs w:val="24"/>
        </w:rPr>
        <w:t>s this reflects a kind of  repatriation for me and my creativity.  I returned to Toowoomba in August 2017 after three and a half years in Melbourne, and I have met a lot of interesting artists in both places. Collaboration helps me to meet new people and t</w:t>
      </w:r>
      <w:r w:rsidRPr="00D37E06">
        <w:rPr>
          <w:rFonts w:ascii="Arial" w:hAnsi="Arial" w:cs="Arial"/>
          <w:sz w:val="24"/>
          <w:szCs w:val="24"/>
        </w:rPr>
        <w:t>o get my creative juices flowing again</w:t>
      </w:r>
      <w:r w:rsidRPr="00D37E06">
        <w:rPr>
          <w:rFonts w:ascii="Arial" w:hAnsi="Arial" w:cs="Arial"/>
          <w:sz w:val="24"/>
          <w:szCs w:val="24"/>
        </w:rPr>
        <w:t>”</w:t>
      </w:r>
      <w:r w:rsidRPr="00D37E06">
        <w:rPr>
          <w:rFonts w:ascii="Arial" w:hAnsi="Arial" w:cs="Arial"/>
          <w:sz w:val="24"/>
          <w:szCs w:val="24"/>
        </w:rPr>
        <w:t>.</w:t>
      </w:r>
    </w:p>
    <w:p w14:paraId="03EDD479" w14:textId="77777777" w:rsidR="0056230A" w:rsidRPr="00D37E06" w:rsidRDefault="0056230A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55FCCBA5" w14:textId="77777777" w:rsidR="0056230A" w:rsidRPr="00D37E06" w:rsidRDefault="00E6435F" w:rsidP="009855A8">
      <w:pPr>
        <w:pStyle w:val="Body"/>
        <w:ind w:right="-1"/>
        <w:jc w:val="both"/>
        <w:rPr>
          <w:rFonts w:ascii="Arial" w:hAnsi="Arial" w:cs="Arial"/>
          <w:sz w:val="24"/>
          <w:szCs w:val="24"/>
        </w:rPr>
      </w:pPr>
      <w:r w:rsidRPr="00D37E06">
        <w:rPr>
          <w:rFonts w:ascii="Arial" w:hAnsi="Arial" w:cs="Arial"/>
          <w:sz w:val="24"/>
          <w:szCs w:val="24"/>
        </w:rPr>
        <w:t>Quapoor has not met all of the artists featured however, having approached some of them via their websites</w:t>
      </w:r>
      <w:r w:rsidR="00BB2B85" w:rsidRPr="00D37E06">
        <w:rPr>
          <w:rFonts w:ascii="Arial" w:hAnsi="Arial" w:cs="Arial"/>
          <w:sz w:val="24"/>
          <w:szCs w:val="24"/>
        </w:rPr>
        <w:t>, dating apps and social media.</w:t>
      </w:r>
    </w:p>
    <w:p w14:paraId="5E1D60CA" w14:textId="77777777" w:rsidR="00BB2B85" w:rsidRPr="00D37E06" w:rsidRDefault="00BB2B85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28171C25" w14:textId="77777777" w:rsidR="0056230A" w:rsidRPr="00D37E06" w:rsidRDefault="00E6435F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  <w:r w:rsidRPr="00D37E06">
        <w:rPr>
          <w:rFonts w:ascii="Arial" w:hAnsi="Arial" w:cs="Arial"/>
          <w:sz w:val="24"/>
          <w:szCs w:val="24"/>
        </w:rPr>
        <w:t>“</w:t>
      </w:r>
      <w:r w:rsidRPr="00D37E06">
        <w:rPr>
          <w:rFonts w:ascii="Arial" w:hAnsi="Arial" w:cs="Arial"/>
          <w:sz w:val="24"/>
          <w:szCs w:val="24"/>
        </w:rPr>
        <w:t>It</w:t>
      </w:r>
      <w:r w:rsidRPr="00D37E06">
        <w:rPr>
          <w:rFonts w:ascii="Arial" w:hAnsi="Arial" w:cs="Arial"/>
          <w:sz w:val="24"/>
          <w:szCs w:val="24"/>
        </w:rPr>
        <w:t>’</w:t>
      </w:r>
      <w:r w:rsidRPr="00D37E06">
        <w:rPr>
          <w:rFonts w:ascii="Arial" w:hAnsi="Arial" w:cs="Arial"/>
          <w:sz w:val="24"/>
          <w:szCs w:val="24"/>
        </w:rPr>
        <w:t>s one way to make the connectedness of the internet work for me, when I</w:t>
      </w:r>
      <w:r w:rsidRPr="00D37E06">
        <w:rPr>
          <w:rFonts w:ascii="Arial" w:hAnsi="Arial" w:cs="Arial"/>
          <w:sz w:val="24"/>
          <w:szCs w:val="24"/>
        </w:rPr>
        <w:t xml:space="preserve"> consider the cliquey-ness of many art spheres, and the disconnectedness of the world at large. At the same time, there is something isolating about collaborating from a distance - while the essence of the other artist is palpable, it can often be like cre</w:t>
      </w:r>
      <w:r w:rsidRPr="00D37E06">
        <w:rPr>
          <w:rFonts w:ascii="Arial" w:hAnsi="Arial" w:cs="Arial"/>
          <w:sz w:val="24"/>
          <w:szCs w:val="24"/>
        </w:rPr>
        <w:t>ating a standalone artwork.</w:t>
      </w:r>
      <w:r w:rsidRPr="00D37E06">
        <w:rPr>
          <w:rFonts w:ascii="Arial" w:hAnsi="Arial" w:cs="Arial"/>
          <w:sz w:val="24"/>
          <w:szCs w:val="24"/>
        </w:rPr>
        <w:t xml:space="preserve">” </w:t>
      </w:r>
    </w:p>
    <w:p w14:paraId="199F8D76" w14:textId="77777777" w:rsidR="0056230A" w:rsidRPr="00D37E06" w:rsidRDefault="0056230A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1902AF6D" w14:textId="77777777" w:rsidR="0056230A" w:rsidRPr="00D37E06" w:rsidRDefault="00E6435F" w:rsidP="009855A8">
      <w:pPr>
        <w:pStyle w:val="Body"/>
        <w:ind w:right="-1"/>
        <w:jc w:val="both"/>
        <w:rPr>
          <w:rFonts w:ascii="Arial" w:hAnsi="Arial" w:cs="Arial"/>
          <w:sz w:val="24"/>
          <w:szCs w:val="24"/>
        </w:rPr>
      </w:pPr>
      <w:r w:rsidRPr="00D37E06">
        <w:rPr>
          <w:rFonts w:ascii="Arial" w:hAnsi="Arial" w:cs="Arial"/>
          <w:sz w:val="24"/>
          <w:szCs w:val="24"/>
        </w:rPr>
        <w:t>Melbourne</w:t>
      </w:r>
      <w:r w:rsidRPr="00D37E06">
        <w:rPr>
          <w:rFonts w:ascii="Arial" w:hAnsi="Arial" w:cs="Arial"/>
          <w:sz w:val="24"/>
          <w:szCs w:val="24"/>
        </w:rPr>
        <w:t>’</w:t>
      </w:r>
      <w:r w:rsidRPr="00D37E06">
        <w:rPr>
          <w:rFonts w:ascii="Arial" w:hAnsi="Arial" w:cs="Arial"/>
          <w:sz w:val="24"/>
          <w:szCs w:val="24"/>
        </w:rPr>
        <w:t xml:space="preserve">s Lauren Guymer has described the process as a fun and effective learning experience. </w:t>
      </w:r>
      <w:r w:rsidRPr="00D37E06">
        <w:rPr>
          <w:rFonts w:ascii="Arial" w:hAnsi="Arial" w:cs="Arial"/>
          <w:sz w:val="24"/>
          <w:szCs w:val="24"/>
        </w:rPr>
        <w:t>“</w:t>
      </w:r>
      <w:r w:rsidRPr="00D37E06">
        <w:rPr>
          <w:rFonts w:ascii="Arial" w:hAnsi="Arial" w:cs="Arial"/>
          <w:sz w:val="24"/>
          <w:szCs w:val="24"/>
        </w:rPr>
        <w:t>I normally create work on my own</w:t>
      </w:r>
      <w:r w:rsidRPr="00D37E06">
        <w:rPr>
          <w:rFonts w:ascii="Arial" w:hAnsi="Arial" w:cs="Arial"/>
          <w:sz w:val="24"/>
          <w:szCs w:val="24"/>
        </w:rPr>
        <w:t xml:space="preserve">… </w:t>
      </w:r>
      <w:r w:rsidRPr="00D37E06">
        <w:rPr>
          <w:rFonts w:ascii="Arial" w:hAnsi="Arial" w:cs="Arial"/>
          <w:sz w:val="24"/>
          <w:szCs w:val="24"/>
        </w:rPr>
        <w:t>but integrating our two styles has been a valuable challenge.</w:t>
      </w:r>
      <w:r w:rsidRPr="00D37E06">
        <w:rPr>
          <w:rFonts w:ascii="Arial" w:hAnsi="Arial" w:cs="Arial"/>
          <w:sz w:val="24"/>
          <w:szCs w:val="24"/>
        </w:rPr>
        <w:t>”</w:t>
      </w:r>
    </w:p>
    <w:p w14:paraId="1710ADFC" w14:textId="77777777" w:rsidR="00BB2B85" w:rsidRPr="00D37E06" w:rsidRDefault="00BB2B85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75EF57AA" w14:textId="77777777" w:rsidR="0056230A" w:rsidRPr="00D37E06" w:rsidRDefault="00E6435F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  <w:r w:rsidRPr="00D37E06">
        <w:rPr>
          <w:rFonts w:ascii="Arial" w:hAnsi="Arial" w:cs="Arial"/>
          <w:sz w:val="24"/>
          <w:szCs w:val="24"/>
        </w:rPr>
        <w:t xml:space="preserve">The nature of this project and </w:t>
      </w:r>
      <w:r w:rsidRPr="00D37E06">
        <w:rPr>
          <w:rFonts w:ascii="Arial" w:hAnsi="Arial" w:cs="Arial"/>
          <w:sz w:val="24"/>
          <w:szCs w:val="24"/>
        </w:rPr>
        <w:t xml:space="preserve">the number of artists also means that the artwork is varied. </w:t>
      </w:r>
      <w:r w:rsidRPr="00D37E06">
        <w:rPr>
          <w:rFonts w:ascii="Arial" w:hAnsi="Arial" w:cs="Arial"/>
          <w:i/>
          <w:iCs/>
          <w:sz w:val="24"/>
          <w:szCs w:val="24"/>
        </w:rPr>
        <w:t>collaberration</w:t>
      </w:r>
      <w:r w:rsidRPr="00D37E06">
        <w:rPr>
          <w:rFonts w:ascii="Arial" w:hAnsi="Arial" w:cs="Arial"/>
          <w:sz w:val="24"/>
          <w:szCs w:val="24"/>
        </w:rPr>
        <w:t xml:space="preserve"> features illustrated portraits, stippled landscapes, screen-printed paper works and watercolours. The unifying aesthetic, of course, is that of Quapoor</w:t>
      </w:r>
      <w:r w:rsidRPr="00D37E06">
        <w:rPr>
          <w:rFonts w:ascii="Arial" w:hAnsi="Arial" w:cs="Arial"/>
          <w:sz w:val="24"/>
          <w:szCs w:val="24"/>
        </w:rPr>
        <w:t>’</w:t>
      </w:r>
      <w:r w:rsidRPr="00D37E06">
        <w:rPr>
          <w:rFonts w:ascii="Arial" w:hAnsi="Arial" w:cs="Arial"/>
          <w:sz w:val="24"/>
          <w:szCs w:val="24"/>
        </w:rPr>
        <w:t>s signature stylised line-wo</w:t>
      </w:r>
      <w:r w:rsidRPr="00D37E06">
        <w:rPr>
          <w:rFonts w:ascii="Arial" w:hAnsi="Arial" w:cs="Arial"/>
          <w:sz w:val="24"/>
          <w:szCs w:val="24"/>
        </w:rPr>
        <w:t>rk.</w:t>
      </w:r>
    </w:p>
    <w:p w14:paraId="7A02FAA8" w14:textId="77777777" w:rsidR="0056230A" w:rsidRPr="00D37E06" w:rsidRDefault="0056230A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5F57006E" w14:textId="77777777" w:rsidR="0056230A" w:rsidRPr="00D37E06" w:rsidRDefault="00E6435F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  <w:r w:rsidRPr="00D37E06">
        <w:rPr>
          <w:rFonts w:ascii="Arial" w:hAnsi="Arial" w:cs="Arial"/>
          <w:sz w:val="24"/>
          <w:szCs w:val="24"/>
        </w:rPr>
        <w:t xml:space="preserve">In the lead up to the exhibition, invitees to the exhibition are also encouraged to participate and to collaborate with Quapoor. The physical invitations to </w:t>
      </w:r>
      <w:r w:rsidRPr="00D37E06">
        <w:rPr>
          <w:rFonts w:ascii="Arial" w:hAnsi="Arial" w:cs="Arial"/>
          <w:i/>
          <w:iCs/>
          <w:sz w:val="24"/>
          <w:szCs w:val="24"/>
        </w:rPr>
        <w:t>collaberration</w:t>
      </w:r>
      <w:r w:rsidRPr="00D37E06">
        <w:rPr>
          <w:rFonts w:ascii="Arial" w:hAnsi="Arial" w:cs="Arial"/>
          <w:sz w:val="24"/>
          <w:szCs w:val="24"/>
        </w:rPr>
        <w:t xml:space="preserve"> present an unfinished artwork that recipients can add to and share on social me</w:t>
      </w:r>
      <w:r w:rsidRPr="00D37E06">
        <w:rPr>
          <w:rFonts w:ascii="Arial" w:hAnsi="Arial" w:cs="Arial"/>
          <w:sz w:val="24"/>
          <w:szCs w:val="24"/>
        </w:rPr>
        <w:t>dia, or upload to the artist</w:t>
      </w:r>
      <w:r w:rsidRPr="00D37E06">
        <w:rPr>
          <w:rFonts w:ascii="Arial" w:hAnsi="Arial" w:cs="Arial"/>
          <w:sz w:val="24"/>
          <w:szCs w:val="24"/>
        </w:rPr>
        <w:t>’</w:t>
      </w:r>
      <w:r w:rsidRPr="00D37E06">
        <w:rPr>
          <w:rFonts w:ascii="Arial" w:hAnsi="Arial" w:cs="Arial"/>
          <w:sz w:val="24"/>
          <w:szCs w:val="24"/>
        </w:rPr>
        <w:t>s website.</w:t>
      </w:r>
    </w:p>
    <w:p w14:paraId="27B8707A" w14:textId="77777777" w:rsidR="0056230A" w:rsidRPr="00D37E06" w:rsidRDefault="0056230A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69BFBD1A" w14:textId="77777777" w:rsidR="0056230A" w:rsidRPr="00D37E06" w:rsidRDefault="00E6435F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  <w:r w:rsidRPr="00D37E06">
        <w:rPr>
          <w:rFonts w:ascii="Arial" w:hAnsi="Arial" w:cs="Arial"/>
          <w:sz w:val="24"/>
          <w:szCs w:val="24"/>
        </w:rPr>
        <w:t xml:space="preserve">Danish Quapoor was previously featured at the Toowoomba Regional Art Gallery in the </w:t>
      </w:r>
      <w:r w:rsidRPr="00D37E06">
        <w:rPr>
          <w:rFonts w:ascii="Arial" w:hAnsi="Arial" w:cs="Arial"/>
          <w:i/>
          <w:iCs/>
          <w:sz w:val="24"/>
          <w:szCs w:val="24"/>
        </w:rPr>
        <w:t>Biennial Emerging Artists</w:t>
      </w:r>
      <w:r w:rsidRPr="00D37E06">
        <w:rPr>
          <w:rFonts w:ascii="Arial" w:hAnsi="Arial" w:cs="Arial"/>
          <w:i/>
          <w:iCs/>
          <w:sz w:val="24"/>
          <w:szCs w:val="24"/>
        </w:rPr>
        <w:t xml:space="preserve">’ </w:t>
      </w:r>
      <w:r w:rsidRPr="00D37E06">
        <w:rPr>
          <w:rFonts w:ascii="Arial" w:hAnsi="Arial" w:cs="Arial"/>
          <w:i/>
          <w:iCs/>
          <w:sz w:val="24"/>
          <w:szCs w:val="24"/>
        </w:rPr>
        <w:t>Award</w:t>
      </w:r>
      <w:r w:rsidRPr="00D37E06">
        <w:rPr>
          <w:rFonts w:ascii="Arial" w:hAnsi="Arial" w:cs="Arial"/>
          <w:sz w:val="24"/>
          <w:szCs w:val="24"/>
        </w:rPr>
        <w:t xml:space="preserve"> in 2012, and has since exhibited in galleries in Toowoomba, Brisbane and Melbourne. Quapoor will </w:t>
      </w:r>
      <w:r w:rsidRPr="00D37E06">
        <w:rPr>
          <w:rFonts w:ascii="Arial" w:hAnsi="Arial" w:cs="Arial"/>
          <w:sz w:val="24"/>
          <w:szCs w:val="24"/>
        </w:rPr>
        <w:t xml:space="preserve">be exhibiting at the </w:t>
      </w:r>
      <w:r w:rsidRPr="00D37E06">
        <w:rPr>
          <w:rFonts w:ascii="Arial" w:hAnsi="Arial" w:cs="Arial"/>
          <w:i/>
          <w:iCs/>
          <w:sz w:val="24"/>
          <w:szCs w:val="24"/>
        </w:rPr>
        <w:t xml:space="preserve">Biennale of Australian Art </w:t>
      </w:r>
      <w:r w:rsidRPr="00D37E06">
        <w:rPr>
          <w:rFonts w:ascii="Arial" w:hAnsi="Arial" w:cs="Arial"/>
          <w:sz w:val="24"/>
          <w:szCs w:val="24"/>
        </w:rPr>
        <w:t>(Ballarat)</w:t>
      </w:r>
      <w:r w:rsidRPr="00D37E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7E06">
        <w:rPr>
          <w:rFonts w:ascii="Arial" w:hAnsi="Arial" w:cs="Arial"/>
          <w:sz w:val="24"/>
          <w:szCs w:val="24"/>
        </w:rPr>
        <w:t xml:space="preserve">later this year. </w:t>
      </w:r>
    </w:p>
    <w:p w14:paraId="7BC684E7" w14:textId="77777777" w:rsidR="0056230A" w:rsidRPr="00D37E06" w:rsidRDefault="0056230A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4823556C" w14:textId="1CFC8A47" w:rsidR="009855A8" w:rsidRPr="00D37E06" w:rsidRDefault="00E6435F" w:rsidP="009855A8">
      <w:pPr>
        <w:pStyle w:val="Body"/>
        <w:ind w:right="-1"/>
        <w:jc w:val="both"/>
        <w:rPr>
          <w:rFonts w:ascii="Arial" w:eastAsia="Arial" w:hAnsi="Arial" w:cs="Arial"/>
          <w:sz w:val="24"/>
          <w:szCs w:val="24"/>
        </w:rPr>
      </w:pPr>
      <w:r w:rsidRPr="00D37E06">
        <w:rPr>
          <w:rFonts w:ascii="Arial" w:hAnsi="Arial" w:cs="Arial"/>
          <w:i/>
          <w:iCs/>
          <w:sz w:val="24"/>
          <w:szCs w:val="24"/>
        </w:rPr>
        <w:t>collaberration</w:t>
      </w:r>
      <w:r w:rsidRPr="00D37E06">
        <w:rPr>
          <w:rFonts w:ascii="Arial" w:hAnsi="Arial" w:cs="Arial"/>
          <w:sz w:val="24"/>
          <w:szCs w:val="24"/>
        </w:rPr>
        <w:t xml:space="preserve"> will be on display from 17 March to 15 April 2018 at</w:t>
      </w:r>
      <w:r w:rsidRPr="00D37E06">
        <w:rPr>
          <w:rFonts w:ascii="Arial" w:hAnsi="Arial" w:cs="Arial"/>
          <w:sz w:val="24"/>
          <w:szCs w:val="24"/>
          <w:lang w:val="de-DE"/>
        </w:rPr>
        <w:t xml:space="preserve"> Toowoomba Regional Art Gallery</w:t>
      </w:r>
      <w:r w:rsidRPr="00D37E06">
        <w:rPr>
          <w:rFonts w:ascii="Arial" w:hAnsi="Arial" w:cs="Arial"/>
          <w:sz w:val="24"/>
          <w:szCs w:val="24"/>
        </w:rPr>
        <w:t>, 531 Ruthven St, Toowoomba. The official opening will feature a collaborative a</w:t>
      </w:r>
      <w:r w:rsidRPr="00D37E06">
        <w:rPr>
          <w:rFonts w:ascii="Arial" w:hAnsi="Arial" w:cs="Arial"/>
          <w:sz w:val="24"/>
          <w:szCs w:val="24"/>
        </w:rPr>
        <w:t>rtist talk on Sunday 18 March at</w:t>
      </w:r>
      <w:r w:rsidRPr="00D37E06">
        <w:rPr>
          <w:rFonts w:ascii="Arial" w:hAnsi="Arial" w:cs="Arial"/>
          <w:sz w:val="24"/>
          <w:szCs w:val="24"/>
        </w:rPr>
        <w:t xml:space="preserve"> 1.30pm</w:t>
      </w:r>
      <w:r w:rsidRPr="00D37E06">
        <w:rPr>
          <w:rFonts w:ascii="Arial" w:hAnsi="Arial" w:cs="Arial"/>
          <w:sz w:val="24"/>
          <w:szCs w:val="24"/>
        </w:rPr>
        <w:t xml:space="preserve">. For further information or to request an invitation, visit </w:t>
      </w:r>
      <w:hyperlink r:id="rId7" w:history="1">
        <w:r w:rsidRPr="00D37E06">
          <w:rPr>
            <w:rStyle w:val="Hyperlink0"/>
            <w:rFonts w:ascii="Arial" w:hAnsi="Arial" w:cs="Arial"/>
            <w:sz w:val="24"/>
            <w:szCs w:val="24"/>
          </w:rPr>
          <w:t>www.danishquapoor.com/collaberration</w:t>
        </w:r>
      </w:hyperlink>
    </w:p>
    <w:p w14:paraId="156C54CF" w14:textId="77777777" w:rsidR="00D37E06" w:rsidRDefault="00D37E06" w:rsidP="00D37E06">
      <w:pPr>
        <w:pStyle w:val="Body"/>
        <w:tabs>
          <w:tab w:val="left" w:pos="10772"/>
        </w:tabs>
        <w:rPr>
          <w:rFonts w:ascii="Arial" w:hAnsi="Arial" w:cs="Arial"/>
          <w:sz w:val="32"/>
          <w:szCs w:val="32"/>
          <w:u w:val="single"/>
        </w:rPr>
      </w:pPr>
    </w:p>
    <w:sectPr w:rsidR="00D37E06" w:rsidSect="009855A8">
      <w:headerReference w:type="default" r:id="rId8"/>
      <w:footerReference w:type="default" r:id="rId9"/>
      <w:pgSz w:w="11906" w:h="16838"/>
      <w:pgMar w:top="567" w:right="566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F6054" w14:textId="77777777" w:rsidR="00E6435F" w:rsidRDefault="00E6435F">
      <w:r>
        <w:separator/>
      </w:r>
    </w:p>
  </w:endnote>
  <w:endnote w:type="continuationSeparator" w:id="0">
    <w:p w14:paraId="79FBF59D" w14:textId="77777777" w:rsidR="00E6435F" w:rsidRDefault="00E6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1FC68" w14:textId="77777777" w:rsidR="0056230A" w:rsidRDefault="0056230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390B6" w14:textId="77777777" w:rsidR="00E6435F" w:rsidRDefault="00E6435F">
      <w:r>
        <w:separator/>
      </w:r>
    </w:p>
  </w:footnote>
  <w:footnote w:type="continuationSeparator" w:id="0">
    <w:p w14:paraId="551CA7D5" w14:textId="77777777" w:rsidR="00E6435F" w:rsidRDefault="00E643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DC2EA" w14:textId="77777777" w:rsidR="0056230A" w:rsidRDefault="005623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0A"/>
    <w:rsid w:val="000F48F4"/>
    <w:rsid w:val="0056230A"/>
    <w:rsid w:val="009855A8"/>
    <w:rsid w:val="00B243AB"/>
    <w:rsid w:val="00BB2B85"/>
    <w:rsid w:val="00D37E06"/>
    <w:rsid w:val="00E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120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danishquapoor.com/press" TargetMode="External"/><Relationship Id="rId7" Type="http://schemas.openxmlformats.org/officeDocument/2006/relationships/hyperlink" Target="http://www.danishquapoor.com/collaberration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477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Joseph Qualischefski</cp:lastModifiedBy>
  <cp:revision>4</cp:revision>
  <cp:lastPrinted>2018-03-03T01:33:00Z</cp:lastPrinted>
  <dcterms:created xsi:type="dcterms:W3CDTF">2018-03-03T01:33:00Z</dcterms:created>
  <dcterms:modified xsi:type="dcterms:W3CDTF">2018-03-03T01:40:00Z</dcterms:modified>
</cp:coreProperties>
</file>